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29" w:rsidRDefault="008362D1" w:rsidP="002802F6">
      <w:pPr>
        <w:jc w:val="center"/>
        <w:rPr>
          <w:b/>
          <w:u w:val="single"/>
        </w:rPr>
      </w:pPr>
      <w:r>
        <w:rPr>
          <w:b/>
          <w:u w:val="single"/>
        </w:rPr>
        <w:t>Financial Risk Assessment 20</w:t>
      </w:r>
      <w:bookmarkStart w:id="0" w:name="_GoBack"/>
      <w:bookmarkEnd w:id="0"/>
      <w:r w:rsidR="00B46929">
        <w:rPr>
          <w:b/>
          <w:u w:val="single"/>
        </w:rPr>
        <w:t>1</w:t>
      </w:r>
      <w:r w:rsidR="00C131BB">
        <w:rPr>
          <w:b/>
          <w:u w:val="single"/>
        </w:rPr>
        <w:t>7</w:t>
      </w:r>
      <w:r w:rsidR="00FE6C37">
        <w:rPr>
          <w:b/>
          <w:u w:val="single"/>
        </w:rPr>
        <w:t>/18</w:t>
      </w:r>
    </w:p>
    <w:p w:rsidR="00B10866" w:rsidRPr="009A2C12" w:rsidRDefault="00B10866" w:rsidP="00B10866">
      <w:pPr>
        <w:jc w:val="both"/>
        <w:rPr>
          <w:rFonts w:cs="Arial"/>
          <w:b/>
          <w:color w:val="000000"/>
          <w:szCs w:val="22"/>
        </w:rPr>
      </w:pPr>
      <w:r w:rsidRPr="009A2C12">
        <w:rPr>
          <w:rFonts w:cs="Arial"/>
          <w:b/>
          <w:color w:val="000000"/>
          <w:szCs w:val="22"/>
        </w:rPr>
        <w:t>1.</w:t>
      </w:r>
      <w:r w:rsidRPr="009A2C12">
        <w:rPr>
          <w:rFonts w:cs="Arial"/>
          <w:b/>
          <w:color w:val="000000"/>
          <w:szCs w:val="22"/>
        </w:rPr>
        <w:tab/>
        <w:t>Introduction</w:t>
      </w:r>
    </w:p>
    <w:p w:rsidR="00B10866" w:rsidRPr="009A2C12" w:rsidRDefault="00B10866" w:rsidP="00B10866">
      <w:pPr>
        <w:pStyle w:val="BodyTextInden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2C12">
        <w:rPr>
          <w:rFonts w:ascii="Arial" w:hAnsi="Arial" w:cs="Arial"/>
          <w:sz w:val="22"/>
          <w:szCs w:val="22"/>
        </w:rPr>
        <w:t>The Council is expected to carry out an annual assessment of the financial risks it is exposed to and identify any actions it considers necessary to minimise those risks.</w:t>
      </w:r>
    </w:p>
    <w:p w:rsidR="00B10866" w:rsidRPr="009A2C12" w:rsidRDefault="00B10866" w:rsidP="00B10866">
      <w:pPr>
        <w:pStyle w:val="BodyTextInden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2C12">
        <w:rPr>
          <w:rFonts w:ascii="Arial" w:hAnsi="Arial" w:cs="Arial"/>
          <w:sz w:val="22"/>
          <w:szCs w:val="22"/>
        </w:rPr>
        <w:t>The following table attempts to identify the risks involved and recommends the necessary actions. The list is not exhaustive and Council may wish to consider other risks not identified.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850"/>
        <w:gridCol w:w="8817"/>
      </w:tblGrid>
      <w:tr w:rsidR="00B46929" w:rsidRPr="000C0E12" w:rsidTr="009201AF">
        <w:tc>
          <w:tcPr>
            <w:tcW w:w="1242" w:type="dxa"/>
            <w:tcBorders>
              <w:bottom w:val="nil"/>
            </w:tcBorders>
          </w:tcPr>
          <w:p w:rsidR="00B46929" w:rsidRPr="000C0E12" w:rsidRDefault="00B46929" w:rsidP="00C61EE0">
            <w:pPr>
              <w:rPr>
                <w:rFonts w:cs="Arial"/>
                <w:b/>
              </w:rPr>
            </w:pPr>
            <w:r w:rsidRPr="000C0E12">
              <w:rPr>
                <w:rFonts w:cs="Arial"/>
                <w:b/>
              </w:rPr>
              <w:t>Area</w:t>
            </w:r>
          </w:p>
        </w:tc>
        <w:tc>
          <w:tcPr>
            <w:tcW w:w="4395" w:type="dxa"/>
            <w:tcBorders>
              <w:bottom w:val="nil"/>
            </w:tcBorders>
          </w:tcPr>
          <w:p w:rsidR="00B46929" w:rsidRPr="000C0E12" w:rsidRDefault="00B46929" w:rsidP="00C61EE0">
            <w:pPr>
              <w:rPr>
                <w:rFonts w:cs="Arial"/>
                <w:b/>
              </w:rPr>
            </w:pPr>
            <w:r w:rsidRPr="000C0E12">
              <w:rPr>
                <w:rFonts w:cs="Arial"/>
                <w:b/>
              </w:rPr>
              <w:t>Risk</w:t>
            </w:r>
          </w:p>
        </w:tc>
        <w:tc>
          <w:tcPr>
            <w:tcW w:w="850" w:type="dxa"/>
            <w:tcBorders>
              <w:bottom w:val="nil"/>
            </w:tcBorders>
          </w:tcPr>
          <w:p w:rsidR="00B46929" w:rsidRPr="000C0E12" w:rsidRDefault="00B46929" w:rsidP="00C61EE0">
            <w:pPr>
              <w:rPr>
                <w:rFonts w:cs="Arial"/>
                <w:b/>
              </w:rPr>
            </w:pPr>
            <w:r w:rsidRPr="000C0E12">
              <w:rPr>
                <w:rFonts w:cs="Arial"/>
                <w:b/>
              </w:rPr>
              <w:t>Level</w:t>
            </w:r>
          </w:p>
        </w:tc>
        <w:tc>
          <w:tcPr>
            <w:tcW w:w="8817" w:type="dxa"/>
            <w:tcBorders>
              <w:bottom w:val="nil"/>
            </w:tcBorders>
          </w:tcPr>
          <w:p w:rsidR="00B46929" w:rsidRPr="000C0E12" w:rsidRDefault="00B46929" w:rsidP="00C61E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</w:t>
            </w:r>
            <w:r w:rsidRPr="000C0E12">
              <w:rPr>
                <w:rFonts w:cs="Arial"/>
                <w:b/>
              </w:rPr>
              <w:t xml:space="preserve"> </w:t>
            </w:r>
          </w:p>
        </w:tc>
      </w:tr>
      <w:tr w:rsidR="00B46929" w:rsidRPr="000C0E12" w:rsidTr="009201AF">
        <w:tc>
          <w:tcPr>
            <w:tcW w:w="1242" w:type="dxa"/>
            <w:shd w:val="pct10" w:color="auto" w:fill="FFFFFF"/>
          </w:tcPr>
          <w:p w:rsidR="00B46929" w:rsidRPr="00B14952" w:rsidRDefault="00B14952" w:rsidP="00C61EE0">
            <w:pPr>
              <w:rPr>
                <w:rFonts w:cs="Arial"/>
                <w:b/>
                <w:sz w:val="16"/>
                <w:szCs w:val="16"/>
              </w:rPr>
            </w:pPr>
            <w:r w:rsidRPr="00B14952">
              <w:rPr>
                <w:rFonts w:cs="Arial"/>
                <w:b/>
              </w:rPr>
              <w:t>Finance</w:t>
            </w:r>
          </w:p>
        </w:tc>
        <w:tc>
          <w:tcPr>
            <w:tcW w:w="4395" w:type="dxa"/>
            <w:shd w:val="pct10" w:color="auto" w:fill="FFFFFF"/>
          </w:tcPr>
          <w:p w:rsidR="00B46929" w:rsidRPr="00B46929" w:rsidRDefault="00B46929" w:rsidP="00C61E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FFFFFF"/>
          </w:tcPr>
          <w:p w:rsidR="00B46929" w:rsidRPr="00B46929" w:rsidRDefault="00B46929" w:rsidP="00C61E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17" w:type="dxa"/>
            <w:shd w:val="pct10" w:color="auto" w:fill="FFFFFF"/>
          </w:tcPr>
          <w:p w:rsidR="00B46929" w:rsidRPr="00B46929" w:rsidRDefault="00B46929" w:rsidP="00C61EE0">
            <w:pPr>
              <w:rPr>
                <w:rFonts w:cs="Arial"/>
                <w:sz w:val="16"/>
                <w:szCs w:val="16"/>
              </w:rPr>
            </w:pPr>
          </w:p>
        </w:tc>
      </w:tr>
      <w:tr w:rsidR="00071E5A" w:rsidRPr="000C0E12" w:rsidTr="009201AF">
        <w:tc>
          <w:tcPr>
            <w:tcW w:w="1242" w:type="dxa"/>
            <w:vMerge w:val="restart"/>
          </w:tcPr>
          <w:p w:rsidR="00071E5A" w:rsidRPr="000C0E12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 xml:space="preserve">Managing money </w:t>
            </w:r>
          </w:p>
          <w:p w:rsidR="00071E5A" w:rsidRPr="000C0E12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Pr="000C0E12" w:rsidRDefault="00071E5A" w:rsidP="00B14952">
            <w:pPr>
              <w:rPr>
                <w:rFonts w:cs="Arial"/>
              </w:rPr>
            </w:pPr>
            <w:r>
              <w:rPr>
                <w:rFonts w:cs="Arial"/>
              </w:rPr>
              <w:t>Loss of money through fraud, theft, dishonesty or embezzlement.</w:t>
            </w:r>
          </w:p>
          <w:p w:rsidR="00071E5A" w:rsidRPr="000C0E12" w:rsidRDefault="00071E5A" w:rsidP="00C61EE0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071E5A" w:rsidRPr="000C0E12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817" w:type="dxa"/>
          </w:tcPr>
          <w:p w:rsidR="00071E5A" w:rsidRDefault="00071E5A" w:rsidP="00617528">
            <w:pPr>
              <w:rPr>
                <w:rFonts w:cs="Arial"/>
              </w:rPr>
            </w:pPr>
            <w:r>
              <w:rPr>
                <w:rFonts w:cs="Arial"/>
              </w:rPr>
              <w:t>Continue to minimize cash transactions with centre users.</w:t>
            </w:r>
          </w:p>
          <w:p w:rsidR="00071E5A" w:rsidRDefault="00071E5A" w:rsidP="00617528">
            <w:pPr>
              <w:rPr>
                <w:rFonts w:cs="Arial"/>
              </w:rPr>
            </w:pPr>
            <w:r>
              <w:rPr>
                <w:rFonts w:cs="Arial"/>
              </w:rPr>
              <w:t>Continue current procedures for any cash payments (no petty cash).</w:t>
            </w:r>
          </w:p>
          <w:p w:rsidR="00071E5A" w:rsidRDefault="00071E5A" w:rsidP="00617528">
            <w:pPr>
              <w:rPr>
                <w:rFonts w:cs="Arial"/>
              </w:rPr>
            </w:pPr>
            <w:r>
              <w:rPr>
                <w:rFonts w:cs="Arial"/>
              </w:rPr>
              <w:t xml:space="preserve">Continue to record all cash against invoices and bank sheets. </w:t>
            </w:r>
            <w:r w:rsidRPr="000C0E12">
              <w:rPr>
                <w:rFonts w:cs="Arial"/>
              </w:rPr>
              <w:t xml:space="preserve"> </w:t>
            </w:r>
          </w:p>
          <w:p w:rsidR="00071E5A" w:rsidRPr="000C0E12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 xml:space="preserve">Continue loss of money insurance cover </w:t>
            </w:r>
          </w:p>
        </w:tc>
      </w:tr>
      <w:tr w:rsidR="00071E5A" w:rsidRPr="000C0E12" w:rsidTr="009201AF">
        <w:tc>
          <w:tcPr>
            <w:tcW w:w="1242" w:type="dxa"/>
            <w:vMerge/>
          </w:tcPr>
          <w:p w:rsidR="00071E5A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Default="00071E5A" w:rsidP="00B14952">
            <w:pPr>
              <w:rPr>
                <w:rFonts w:cs="Arial"/>
              </w:rPr>
            </w:pPr>
            <w:r>
              <w:rPr>
                <w:rFonts w:cs="Arial"/>
              </w:rPr>
              <w:t>Lack of proper financial controls, records and budgeting</w:t>
            </w:r>
          </w:p>
        </w:tc>
        <w:tc>
          <w:tcPr>
            <w:tcW w:w="850" w:type="dxa"/>
          </w:tcPr>
          <w:p w:rsidR="00071E5A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Review financial controls, regulations and records</w:t>
            </w:r>
          </w:p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Responsible Financial Officer to continue training to CILC level</w:t>
            </w:r>
          </w:p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Continue monthly bank reconciliation</w:t>
            </w:r>
          </w:p>
          <w:p w:rsidR="00071E5A" w:rsidRDefault="00071E5A" w:rsidP="008B5A29">
            <w:pPr>
              <w:rPr>
                <w:rFonts w:cs="Arial"/>
              </w:rPr>
            </w:pPr>
            <w:r w:rsidRPr="000C0E12">
              <w:rPr>
                <w:rFonts w:cs="Arial"/>
              </w:rPr>
              <w:t>Important documents backed-up and taken off premises.</w:t>
            </w:r>
          </w:p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Annual internal and external audit</w:t>
            </w:r>
          </w:p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Consider finance committee set up</w:t>
            </w:r>
          </w:p>
        </w:tc>
      </w:tr>
      <w:tr w:rsidR="00071E5A" w:rsidRPr="000C0E12" w:rsidTr="009201AF">
        <w:tc>
          <w:tcPr>
            <w:tcW w:w="1242" w:type="dxa"/>
            <w:vMerge/>
          </w:tcPr>
          <w:p w:rsidR="00071E5A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Default="00071E5A" w:rsidP="00B14952">
            <w:pPr>
              <w:rPr>
                <w:rFonts w:cs="Arial"/>
              </w:rPr>
            </w:pPr>
            <w:r w:rsidRPr="000C0E12">
              <w:rPr>
                <w:rFonts w:cs="Arial"/>
              </w:rPr>
              <w:t>Comply with HMRC Regulations</w:t>
            </w:r>
          </w:p>
        </w:tc>
        <w:tc>
          <w:tcPr>
            <w:tcW w:w="850" w:type="dxa"/>
          </w:tcPr>
          <w:p w:rsidR="00071E5A" w:rsidRDefault="00FE6C37" w:rsidP="00C61EE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071E5A" w:rsidRDefault="00071E5A" w:rsidP="008B5A29">
            <w:pPr>
              <w:rPr>
                <w:rFonts w:cs="Arial"/>
              </w:rPr>
            </w:pPr>
            <w:r>
              <w:rPr>
                <w:rFonts w:cs="Arial"/>
              </w:rPr>
              <w:t>RFO to take VAT training</w:t>
            </w:r>
          </w:p>
        </w:tc>
      </w:tr>
      <w:tr w:rsidR="00071E5A" w:rsidRPr="000C0E12" w:rsidTr="009201AF">
        <w:tc>
          <w:tcPr>
            <w:tcW w:w="1242" w:type="dxa"/>
            <w:vMerge/>
          </w:tcPr>
          <w:p w:rsidR="00071E5A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Pr="000C0E12" w:rsidRDefault="00071E5A" w:rsidP="00B14952">
            <w:pPr>
              <w:rPr>
                <w:rFonts w:cs="Arial"/>
              </w:rPr>
            </w:pPr>
            <w:r w:rsidRPr="000C0E12">
              <w:rPr>
                <w:rFonts w:cs="Arial"/>
              </w:rPr>
              <w:t>Complying with borrowing restrictions</w:t>
            </w:r>
          </w:p>
        </w:tc>
        <w:tc>
          <w:tcPr>
            <w:tcW w:w="850" w:type="dxa"/>
          </w:tcPr>
          <w:p w:rsidR="00071E5A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817" w:type="dxa"/>
          </w:tcPr>
          <w:p w:rsidR="00071E5A" w:rsidRDefault="00071E5A" w:rsidP="008B5A29">
            <w:pPr>
              <w:rPr>
                <w:rFonts w:cs="Arial"/>
              </w:rPr>
            </w:pPr>
            <w:r w:rsidRPr="000C0E12">
              <w:rPr>
                <w:rFonts w:cs="Arial"/>
              </w:rPr>
              <w:t>No new borrowing likely at present</w:t>
            </w:r>
          </w:p>
        </w:tc>
      </w:tr>
      <w:tr w:rsidR="00071E5A" w:rsidRPr="000C0E12" w:rsidTr="009201AF">
        <w:tc>
          <w:tcPr>
            <w:tcW w:w="1242" w:type="dxa"/>
            <w:vMerge/>
          </w:tcPr>
          <w:p w:rsidR="00071E5A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Pr="000C0E12" w:rsidRDefault="00071E5A" w:rsidP="00B14952">
            <w:pPr>
              <w:rPr>
                <w:rFonts w:cs="Arial"/>
              </w:rPr>
            </w:pPr>
            <w:r>
              <w:rPr>
                <w:rFonts w:cs="Arial"/>
              </w:rPr>
              <w:t>Investments</w:t>
            </w:r>
          </w:p>
        </w:tc>
        <w:tc>
          <w:tcPr>
            <w:tcW w:w="850" w:type="dxa"/>
          </w:tcPr>
          <w:p w:rsidR="00071E5A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071E5A" w:rsidRPr="000C0E12" w:rsidRDefault="00071E5A" w:rsidP="003F3651">
            <w:pPr>
              <w:rPr>
                <w:rFonts w:cs="Arial"/>
              </w:rPr>
            </w:pPr>
            <w:r>
              <w:rPr>
                <w:rFonts w:cs="Arial"/>
              </w:rPr>
              <w:t>RFO to present draft investment strategy to Council</w:t>
            </w:r>
          </w:p>
        </w:tc>
      </w:tr>
      <w:tr w:rsidR="00071E5A" w:rsidRPr="000C0E12" w:rsidTr="009201AF">
        <w:tc>
          <w:tcPr>
            <w:tcW w:w="1242" w:type="dxa"/>
            <w:vMerge/>
          </w:tcPr>
          <w:p w:rsidR="00071E5A" w:rsidRDefault="00071E5A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071E5A" w:rsidRDefault="00071E5A" w:rsidP="00B14952">
            <w:pPr>
              <w:rPr>
                <w:rFonts w:cs="Arial"/>
              </w:rPr>
            </w:pPr>
            <w:r>
              <w:rPr>
                <w:rFonts w:cs="Arial"/>
              </w:rPr>
              <w:t>Illegal expenditure</w:t>
            </w:r>
          </w:p>
        </w:tc>
        <w:tc>
          <w:tcPr>
            <w:tcW w:w="850" w:type="dxa"/>
          </w:tcPr>
          <w:p w:rsidR="00071E5A" w:rsidRDefault="00071E5A" w:rsidP="00C61EE0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817" w:type="dxa"/>
          </w:tcPr>
          <w:p w:rsidR="00071E5A" w:rsidRDefault="00071E5A" w:rsidP="00071E5A">
            <w:pPr>
              <w:rPr>
                <w:rFonts w:cs="Arial"/>
              </w:rPr>
            </w:pPr>
            <w:r>
              <w:rPr>
                <w:rFonts w:cs="Arial"/>
              </w:rPr>
              <w:t xml:space="preserve">Clerk to continue training to ensure </w:t>
            </w:r>
            <w:r w:rsidRPr="009201AF">
              <w:rPr>
                <w:rFonts w:cs="Arial"/>
                <w:szCs w:val="22"/>
              </w:rPr>
              <w:t>that all expenditure is within legal powers.</w:t>
            </w:r>
          </w:p>
        </w:tc>
      </w:tr>
      <w:tr w:rsidR="00EE469E" w:rsidRPr="000C0E12" w:rsidTr="009201AF">
        <w:tc>
          <w:tcPr>
            <w:tcW w:w="1242" w:type="dxa"/>
            <w:vMerge w:val="restart"/>
          </w:tcPr>
          <w:p w:rsidR="00EE469E" w:rsidRPr="000C0E12" w:rsidRDefault="00893517" w:rsidP="00B9500A">
            <w:pPr>
              <w:rPr>
                <w:rFonts w:cs="Arial"/>
              </w:rPr>
            </w:pPr>
            <w:r>
              <w:rPr>
                <w:rFonts w:cs="Arial"/>
              </w:rPr>
              <w:t xml:space="preserve">Avoiding </w:t>
            </w:r>
            <w:r w:rsidR="00EE469E">
              <w:rPr>
                <w:rFonts w:cs="Arial"/>
              </w:rPr>
              <w:t>Loss of Income</w:t>
            </w:r>
          </w:p>
        </w:tc>
        <w:tc>
          <w:tcPr>
            <w:tcW w:w="4395" w:type="dxa"/>
          </w:tcPr>
          <w:p w:rsidR="00EE469E" w:rsidRPr="000C0E12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Precept</w:t>
            </w:r>
            <w:r w:rsidR="0068273F">
              <w:rPr>
                <w:rFonts w:cs="Arial"/>
              </w:rPr>
              <w:t>- Capping on Town And Parish precept by Central Government</w:t>
            </w:r>
          </w:p>
        </w:tc>
        <w:tc>
          <w:tcPr>
            <w:tcW w:w="850" w:type="dxa"/>
          </w:tcPr>
          <w:p w:rsidR="00EE469E" w:rsidRPr="000C0E12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817" w:type="dxa"/>
          </w:tcPr>
          <w:p w:rsidR="00EE469E" w:rsidRPr="000C0E12" w:rsidRDefault="0068273F" w:rsidP="00C61EE0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Ensure any increase in precept covers allocated funds.</w:t>
            </w:r>
          </w:p>
          <w:p w:rsidR="00EE469E" w:rsidRPr="000C0E12" w:rsidRDefault="00EE469E" w:rsidP="00C61EE0">
            <w:pPr>
              <w:rPr>
                <w:rFonts w:cs="Arial"/>
              </w:rPr>
            </w:pPr>
          </w:p>
        </w:tc>
      </w:tr>
      <w:tr w:rsidR="00EE469E" w:rsidRPr="000C0E12" w:rsidTr="00EE469E">
        <w:trPr>
          <w:trHeight w:val="580"/>
        </w:trPr>
        <w:tc>
          <w:tcPr>
            <w:tcW w:w="1242" w:type="dxa"/>
            <w:vMerge/>
          </w:tcPr>
          <w:p w:rsidR="00EE469E" w:rsidRPr="000C0E12" w:rsidRDefault="00EE469E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EE469E" w:rsidRPr="000C0E12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Room Hire Income</w:t>
            </w:r>
          </w:p>
        </w:tc>
        <w:tc>
          <w:tcPr>
            <w:tcW w:w="850" w:type="dxa"/>
          </w:tcPr>
          <w:p w:rsidR="00EE469E" w:rsidRPr="000C0E12" w:rsidRDefault="00EE469E" w:rsidP="00B9500A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817" w:type="dxa"/>
          </w:tcPr>
          <w:p w:rsidR="00EE469E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Continue to promote and maintain facilities to ensure regular bookings at market prices</w:t>
            </w:r>
          </w:p>
          <w:p w:rsidR="00EE469E" w:rsidRPr="000C0E12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Renew buildings insurance (1,200,00)and Business Interruption (100,000)</w:t>
            </w:r>
          </w:p>
        </w:tc>
      </w:tr>
      <w:tr w:rsidR="00EE469E" w:rsidRPr="000C0E12" w:rsidTr="009201AF">
        <w:tc>
          <w:tcPr>
            <w:tcW w:w="1242" w:type="dxa"/>
            <w:vMerge/>
          </w:tcPr>
          <w:p w:rsidR="00EE469E" w:rsidRPr="000C0E12" w:rsidRDefault="00EE469E" w:rsidP="00C61EE0">
            <w:pPr>
              <w:rPr>
                <w:rFonts w:cs="Arial"/>
              </w:rPr>
            </w:pPr>
          </w:p>
        </w:tc>
        <w:tc>
          <w:tcPr>
            <w:tcW w:w="4395" w:type="dxa"/>
          </w:tcPr>
          <w:p w:rsidR="00EE469E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Bar income</w:t>
            </w:r>
          </w:p>
        </w:tc>
        <w:tc>
          <w:tcPr>
            <w:tcW w:w="850" w:type="dxa"/>
          </w:tcPr>
          <w:p w:rsidR="00EE469E" w:rsidRPr="000C0E12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EE469E" w:rsidRDefault="00EE469E" w:rsidP="00C61EE0">
            <w:pPr>
              <w:rPr>
                <w:rFonts w:cs="Arial"/>
              </w:rPr>
            </w:pPr>
            <w:r>
              <w:rPr>
                <w:rFonts w:cs="Arial"/>
              </w:rPr>
              <w:t>Continue to promote this facility</w:t>
            </w:r>
          </w:p>
        </w:tc>
      </w:tr>
      <w:tr w:rsidR="00EE469E" w:rsidRPr="000C0E12" w:rsidTr="009201AF">
        <w:tc>
          <w:tcPr>
            <w:tcW w:w="1242" w:type="dxa"/>
          </w:tcPr>
          <w:p w:rsidR="00EE469E" w:rsidRPr="000C0E12" w:rsidRDefault="00893517" w:rsidP="008D1BDD">
            <w:pPr>
              <w:rPr>
                <w:rFonts w:cs="Arial"/>
              </w:rPr>
            </w:pPr>
            <w:r>
              <w:rPr>
                <w:rFonts w:cs="Arial"/>
              </w:rPr>
              <w:t xml:space="preserve">Claims </w:t>
            </w:r>
            <w:r w:rsidR="008D1BDD">
              <w:rPr>
                <w:rFonts w:cs="Arial"/>
              </w:rPr>
              <w:t xml:space="preserve">made </w:t>
            </w:r>
            <w:r>
              <w:rPr>
                <w:rFonts w:cs="Arial"/>
              </w:rPr>
              <w:t>against Council</w:t>
            </w:r>
          </w:p>
        </w:tc>
        <w:tc>
          <w:tcPr>
            <w:tcW w:w="4395" w:type="dxa"/>
          </w:tcPr>
          <w:p w:rsidR="00EE469E" w:rsidRDefault="00893517" w:rsidP="00071E5A">
            <w:pPr>
              <w:rPr>
                <w:rFonts w:cs="Arial"/>
              </w:rPr>
            </w:pPr>
            <w:r>
              <w:rPr>
                <w:rFonts w:cs="Arial"/>
              </w:rPr>
              <w:t>Personal injury</w:t>
            </w:r>
            <w:r w:rsidR="00071E5A">
              <w:rPr>
                <w:rFonts w:cs="Arial"/>
              </w:rPr>
              <w:t xml:space="preserve"> to staff, Hirer’s, Councillor or member of the public</w:t>
            </w:r>
          </w:p>
        </w:tc>
        <w:tc>
          <w:tcPr>
            <w:tcW w:w="850" w:type="dxa"/>
          </w:tcPr>
          <w:p w:rsidR="00EE469E" w:rsidRDefault="00893517" w:rsidP="00C61EE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EE469E" w:rsidRDefault="00893517" w:rsidP="00C61EE0">
            <w:pPr>
              <w:rPr>
                <w:rFonts w:cs="Arial"/>
              </w:rPr>
            </w:pPr>
            <w:r>
              <w:rPr>
                <w:rFonts w:cs="Arial"/>
              </w:rPr>
              <w:t>Continue regular risk assessments carried out in buildings (fire, gas and electric checks)</w:t>
            </w:r>
          </w:p>
          <w:p w:rsidR="00893517" w:rsidRDefault="00893517" w:rsidP="00893517">
            <w:pPr>
              <w:rPr>
                <w:rFonts w:cs="Arial"/>
              </w:rPr>
            </w:pPr>
            <w:r>
              <w:rPr>
                <w:rFonts w:cs="Arial"/>
              </w:rPr>
              <w:t>Continue regular Maintenance checks carried out on parks play equipment</w:t>
            </w:r>
          </w:p>
          <w:p w:rsidR="00893517" w:rsidRDefault="00893517" w:rsidP="00893517">
            <w:pPr>
              <w:rPr>
                <w:rFonts w:cs="Arial"/>
              </w:rPr>
            </w:pPr>
            <w:r>
              <w:rPr>
                <w:rFonts w:cs="Arial"/>
              </w:rPr>
              <w:t>Review checks on paths and open spaces</w:t>
            </w:r>
            <w:r w:rsidR="00753F85">
              <w:rPr>
                <w:rFonts w:cs="Arial"/>
              </w:rPr>
              <w:t>/ tree survey</w:t>
            </w:r>
          </w:p>
          <w:p w:rsidR="00893517" w:rsidRDefault="00893517" w:rsidP="00893517">
            <w:pPr>
              <w:rPr>
                <w:rFonts w:cs="Arial"/>
              </w:rPr>
            </w:pPr>
            <w:r>
              <w:rPr>
                <w:rFonts w:cs="Arial"/>
              </w:rPr>
              <w:t>Renew public liability</w:t>
            </w:r>
            <w:r w:rsidR="00071E5A">
              <w:rPr>
                <w:rFonts w:cs="Arial"/>
              </w:rPr>
              <w:t>, Hirer’s liability, Fidelity and Employer’s</w:t>
            </w:r>
            <w:r>
              <w:rPr>
                <w:rFonts w:cs="Arial"/>
              </w:rPr>
              <w:t xml:space="preserve"> insurance</w:t>
            </w:r>
          </w:p>
        </w:tc>
      </w:tr>
    </w:tbl>
    <w:p w:rsidR="009201AF" w:rsidRDefault="009201AF" w:rsidP="00C61EE0">
      <w:pPr>
        <w:rPr>
          <w:rFonts w:cs="Arial"/>
        </w:rPr>
        <w:sectPr w:rsidR="009201AF" w:rsidSect="00C131BB">
          <w:headerReference w:type="default" r:id="rId7"/>
          <w:footerReference w:type="default" r:id="rId8"/>
          <w:pgSz w:w="16838" w:h="11906" w:orient="landscape"/>
          <w:pgMar w:top="720" w:right="720" w:bottom="720" w:left="720" w:header="709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24"/>
        <w:gridCol w:w="850"/>
        <w:gridCol w:w="8817"/>
      </w:tblGrid>
      <w:tr w:rsidR="00B14952" w:rsidRPr="000C0E12" w:rsidTr="004656E4">
        <w:trPr>
          <w:trHeight w:val="153"/>
        </w:trPr>
        <w:tc>
          <w:tcPr>
            <w:tcW w:w="1413" w:type="dxa"/>
            <w:shd w:val="pct10" w:color="auto" w:fill="FFFFFF"/>
          </w:tcPr>
          <w:p w:rsidR="00B14952" w:rsidRPr="00071E5A" w:rsidRDefault="00071E5A" w:rsidP="00B14952">
            <w:pPr>
              <w:rPr>
                <w:rFonts w:cs="Arial"/>
                <w:b/>
                <w:szCs w:val="22"/>
              </w:rPr>
            </w:pPr>
            <w:r w:rsidRPr="00071E5A">
              <w:rPr>
                <w:rFonts w:cs="Arial"/>
                <w:b/>
                <w:szCs w:val="22"/>
              </w:rPr>
              <w:lastRenderedPageBreak/>
              <w:t>Assets</w:t>
            </w:r>
          </w:p>
        </w:tc>
        <w:tc>
          <w:tcPr>
            <w:tcW w:w="4224" w:type="dxa"/>
            <w:shd w:val="pct10" w:color="auto" w:fill="FFFFFF"/>
          </w:tcPr>
          <w:p w:rsidR="00B14952" w:rsidRPr="00B46929" w:rsidRDefault="00B14952" w:rsidP="00B149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pct10" w:color="auto" w:fill="FFFFFF"/>
          </w:tcPr>
          <w:p w:rsidR="00B14952" w:rsidRPr="00B46929" w:rsidRDefault="00B14952" w:rsidP="00B149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17" w:type="dxa"/>
            <w:shd w:val="pct10" w:color="auto" w:fill="FFFFFF"/>
          </w:tcPr>
          <w:p w:rsidR="00B14952" w:rsidRPr="00B46929" w:rsidRDefault="00B14952" w:rsidP="00B14952">
            <w:pPr>
              <w:rPr>
                <w:rFonts w:cs="Arial"/>
                <w:sz w:val="16"/>
                <w:szCs w:val="16"/>
              </w:rPr>
            </w:pPr>
          </w:p>
        </w:tc>
      </w:tr>
      <w:tr w:rsidR="0068273F" w:rsidRPr="000C0E12" w:rsidTr="004656E4">
        <w:tc>
          <w:tcPr>
            <w:tcW w:w="1413" w:type="dxa"/>
            <w:vMerge w:val="restart"/>
          </w:tcPr>
          <w:p w:rsidR="0068273F" w:rsidRPr="000C0E12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Property</w:t>
            </w:r>
          </w:p>
        </w:tc>
        <w:tc>
          <w:tcPr>
            <w:tcW w:w="4224" w:type="dxa"/>
          </w:tcPr>
          <w:p w:rsidR="0068273F" w:rsidRPr="000C0E12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Damage to buildings and property</w:t>
            </w:r>
          </w:p>
        </w:tc>
        <w:tc>
          <w:tcPr>
            <w:tcW w:w="850" w:type="dxa"/>
          </w:tcPr>
          <w:p w:rsidR="0068273F" w:rsidRPr="000C0E12" w:rsidRDefault="0068273F" w:rsidP="00B14952">
            <w:pPr>
              <w:rPr>
                <w:rFonts w:cs="Arial"/>
              </w:rPr>
            </w:pPr>
            <w:r w:rsidRPr="000C0E12"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Renew buildings insurance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Maintain CCTV at the Centre and consider installation at WSH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Add exterior lighting at WSH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Facilities assistant to continue high level of maintenance</w:t>
            </w:r>
          </w:p>
          <w:p w:rsidR="0068273F" w:rsidRPr="000C0E12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Continue annual checks (Gas, electric, PAT, fire)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Damage on Rem Way/artwork</w:t>
            </w:r>
          </w:p>
        </w:tc>
        <w:tc>
          <w:tcPr>
            <w:tcW w:w="850" w:type="dxa"/>
          </w:tcPr>
          <w:p w:rsidR="0068273F" w:rsidRPr="009A2C12" w:rsidRDefault="00FE6C3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</w:tcPr>
          <w:p w:rsidR="0068273F" w:rsidRPr="00BB7EB6" w:rsidRDefault="00FE6C37" w:rsidP="00B14952">
            <w:pPr>
              <w:rPr>
                <w:rFonts w:cs="Arial"/>
              </w:rPr>
            </w:pPr>
            <w:r>
              <w:rPr>
                <w:rFonts w:cs="Arial"/>
              </w:rPr>
              <w:t>CCTV cameras installed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A2C12">
              <w:rPr>
                <w:rFonts w:ascii="Arial" w:hAnsi="Arial" w:cs="Arial"/>
                <w:sz w:val="22"/>
                <w:szCs w:val="22"/>
              </w:rPr>
              <w:t>Loss of use of play equipment.</w:t>
            </w:r>
          </w:p>
        </w:tc>
        <w:tc>
          <w:tcPr>
            <w:tcW w:w="850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Maintain CCTV at Barnfield/MUGA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Continue maintenance checks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Allotments</w:t>
            </w:r>
          </w:p>
        </w:tc>
        <w:tc>
          <w:tcPr>
            <w:tcW w:w="850" w:type="dxa"/>
          </w:tcPr>
          <w:p w:rsidR="0068273F" w:rsidRDefault="00FE6C3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Continue to work closely with allotment association to minimise damage and expand allotment community</w:t>
            </w:r>
            <w:r w:rsidR="00FE6C37">
              <w:rPr>
                <w:rFonts w:cs="Arial"/>
              </w:rPr>
              <w:t>/CCTV cameras installed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Council owned land</w:t>
            </w:r>
          </w:p>
        </w:tc>
        <w:tc>
          <w:tcPr>
            <w:tcW w:w="850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Check l</w:t>
            </w:r>
            <w:r w:rsidRPr="00071E5A">
              <w:rPr>
                <w:rFonts w:cs="Arial"/>
              </w:rPr>
              <w:t xml:space="preserve">and and buildings </w:t>
            </w:r>
            <w:r>
              <w:rPr>
                <w:rFonts w:cs="Arial"/>
              </w:rPr>
              <w:t xml:space="preserve">are </w:t>
            </w:r>
            <w:r w:rsidRPr="00071E5A">
              <w:rPr>
                <w:rFonts w:cs="Arial"/>
              </w:rPr>
              <w:t>registered at Land Registry</w:t>
            </w:r>
            <w:r>
              <w:rPr>
                <w:rFonts w:cs="Arial"/>
              </w:rPr>
              <w:t xml:space="preserve"> (The Chimes)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Consider transfer of land for allotments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Building not been taken on by Trust</w:t>
            </w:r>
          </w:p>
        </w:tc>
        <w:tc>
          <w:tcPr>
            <w:tcW w:w="850" w:type="dxa"/>
          </w:tcPr>
          <w:p w:rsidR="0068273F" w:rsidRDefault="00FE6C3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</w:tcPr>
          <w:p w:rsidR="0068273F" w:rsidRDefault="00FE6C37" w:rsidP="00B14952">
            <w:pPr>
              <w:rPr>
                <w:rFonts w:cs="Arial"/>
              </w:rPr>
            </w:pPr>
            <w:r>
              <w:rPr>
                <w:rFonts w:cs="Arial"/>
              </w:rPr>
              <w:t>Postponed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 Parks-liability and maintenance costs</w:t>
            </w:r>
          </w:p>
        </w:tc>
        <w:tc>
          <w:tcPr>
            <w:tcW w:w="850" w:type="dxa"/>
          </w:tcPr>
          <w:p w:rsidR="0068273F" w:rsidRDefault="00FE6C3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Allocate</w:t>
            </w:r>
            <w:r w:rsidR="00FE6C37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Funds for unforeseen maintenance works.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Increase</w:t>
            </w:r>
            <w:r w:rsidR="00FE6C37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public liability insurance to cover risk.</w:t>
            </w:r>
          </w:p>
        </w:tc>
      </w:tr>
      <w:tr w:rsidR="0068273F" w:rsidRPr="000C0E12" w:rsidTr="004656E4">
        <w:tc>
          <w:tcPr>
            <w:tcW w:w="1413" w:type="dxa"/>
            <w:vMerge/>
          </w:tcPr>
          <w:p w:rsidR="0068273F" w:rsidRPr="009A2C12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68273F" w:rsidRDefault="0068273F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Maryfields</w:t>
            </w:r>
          </w:p>
        </w:tc>
        <w:tc>
          <w:tcPr>
            <w:tcW w:w="850" w:type="dxa"/>
          </w:tcPr>
          <w:p w:rsidR="0068273F" w:rsidRDefault="00FE6C3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</w:tcPr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Allocate Funds for development</w:t>
            </w:r>
          </w:p>
          <w:p w:rsidR="0068273F" w:rsidRDefault="0068273F" w:rsidP="00B14952">
            <w:pPr>
              <w:rPr>
                <w:rFonts w:cs="Arial"/>
              </w:rPr>
            </w:pPr>
            <w:r>
              <w:rPr>
                <w:rFonts w:cs="Arial"/>
              </w:rPr>
              <w:t>Increase</w:t>
            </w:r>
            <w:r w:rsidR="00FE6C37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insurance to cover liabilities.</w:t>
            </w:r>
          </w:p>
        </w:tc>
      </w:tr>
      <w:tr w:rsidR="00B14952" w:rsidRPr="000C0E12" w:rsidTr="004656E4">
        <w:tc>
          <w:tcPr>
            <w:tcW w:w="1413" w:type="dxa"/>
          </w:tcPr>
          <w:p w:rsidR="00B14952" w:rsidRPr="009A2C12" w:rsidRDefault="00B14952" w:rsidP="00B149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Staffing</w:t>
            </w:r>
          </w:p>
        </w:tc>
        <w:tc>
          <w:tcPr>
            <w:tcW w:w="4224" w:type="dxa"/>
          </w:tcPr>
          <w:p w:rsidR="00B14952" w:rsidRPr="00BB7EB6" w:rsidRDefault="00B14952" w:rsidP="00B14952">
            <w:pPr>
              <w:rPr>
                <w:rFonts w:cs="Arial"/>
              </w:rPr>
            </w:pPr>
            <w:r w:rsidRPr="009A2C12">
              <w:rPr>
                <w:rFonts w:cs="Arial"/>
                <w:szCs w:val="22"/>
              </w:rPr>
              <w:t>Loss of services of employee</w:t>
            </w:r>
          </w:p>
        </w:tc>
        <w:tc>
          <w:tcPr>
            <w:tcW w:w="850" w:type="dxa"/>
          </w:tcPr>
          <w:p w:rsidR="00B14952" w:rsidRPr="000C0E12" w:rsidRDefault="005C3547" w:rsidP="00B14952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817" w:type="dxa"/>
          </w:tcPr>
          <w:p w:rsidR="00B14952" w:rsidRDefault="00753F85" w:rsidP="00753F85">
            <w:pPr>
              <w:rPr>
                <w:rFonts w:cs="Arial"/>
                <w:szCs w:val="22"/>
              </w:rPr>
            </w:pPr>
            <w:r w:rsidRPr="00753F85">
              <w:rPr>
                <w:rFonts w:cs="Arial"/>
                <w:szCs w:val="22"/>
                <w:u w:val="single"/>
              </w:rPr>
              <w:t>Town Clerk/RFO-</w:t>
            </w:r>
            <w:r>
              <w:rPr>
                <w:rFonts w:cs="Arial"/>
                <w:szCs w:val="22"/>
              </w:rPr>
              <w:t xml:space="preserve"> Clerk continue to build Handbook with clear instructions for taking over the position. Advert, Job description etc. can be found in the handbook a copy of which will be kept with spare keys and password log with </w:t>
            </w:r>
            <w:r w:rsidR="00FE6C37">
              <w:rPr>
                <w:rFonts w:cs="Arial"/>
                <w:szCs w:val="22"/>
              </w:rPr>
              <w:t>identified person</w:t>
            </w:r>
            <w:r>
              <w:rPr>
                <w:rFonts w:cs="Arial"/>
                <w:szCs w:val="22"/>
              </w:rPr>
              <w:t>. Facilities assistant to step up in the meantime.</w:t>
            </w:r>
          </w:p>
          <w:p w:rsidR="00753F85" w:rsidRPr="00753F85" w:rsidRDefault="00753F85" w:rsidP="00753F85">
            <w:pPr>
              <w:rPr>
                <w:rFonts w:cs="Arial"/>
                <w:u w:val="single"/>
              </w:rPr>
            </w:pPr>
            <w:r w:rsidRPr="00753F85">
              <w:rPr>
                <w:rFonts w:cs="Arial"/>
                <w:szCs w:val="22"/>
                <w:u w:val="single"/>
              </w:rPr>
              <w:t xml:space="preserve">Facilities assistant- </w:t>
            </w:r>
            <w:r w:rsidRPr="00753F85">
              <w:rPr>
                <w:rFonts w:cs="Arial"/>
                <w:szCs w:val="22"/>
              </w:rPr>
              <w:t>Advert, Job Description etc. kept on office computer to use to replace assistant immediately.</w:t>
            </w:r>
            <w:r>
              <w:rPr>
                <w:rFonts w:cs="Arial"/>
                <w:szCs w:val="22"/>
              </w:rPr>
              <w:t xml:space="preserve"> Temporary cleaner to be used in the meantime.</w:t>
            </w:r>
          </w:p>
        </w:tc>
      </w:tr>
      <w:tr w:rsidR="00B14952" w:rsidRPr="00BB7EB6" w:rsidTr="004656E4">
        <w:tc>
          <w:tcPr>
            <w:tcW w:w="1413" w:type="dxa"/>
            <w:shd w:val="clear" w:color="auto" w:fill="D9D9D9" w:themeFill="background1" w:themeFillShade="D9"/>
          </w:tcPr>
          <w:p w:rsidR="00B14952" w:rsidRPr="00BB7EB6" w:rsidRDefault="004656E4" w:rsidP="00B14952">
            <w:pPr>
              <w:rPr>
                <w:sz w:val="16"/>
                <w:szCs w:val="16"/>
              </w:rPr>
            </w:pPr>
            <w:r w:rsidRPr="004656E4">
              <w:rPr>
                <w:rFonts w:cs="Arial"/>
                <w:b/>
                <w:szCs w:val="22"/>
              </w:rPr>
              <w:t>IT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14952" w:rsidRPr="00BB7EB6" w:rsidRDefault="00B14952" w:rsidP="004656E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14952" w:rsidRPr="00BB7EB6" w:rsidRDefault="00B14952" w:rsidP="00B14952">
            <w:pPr>
              <w:rPr>
                <w:sz w:val="16"/>
                <w:szCs w:val="16"/>
              </w:rPr>
            </w:pPr>
          </w:p>
        </w:tc>
        <w:tc>
          <w:tcPr>
            <w:tcW w:w="8817" w:type="dxa"/>
            <w:shd w:val="clear" w:color="auto" w:fill="D9D9D9" w:themeFill="background1" w:themeFillShade="D9"/>
          </w:tcPr>
          <w:p w:rsidR="00B14952" w:rsidRPr="00BB7EB6" w:rsidRDefault="00B14952" w:rsidP="00B14952">
            <w:pPr>
              <w:rPr>
                <w:sz w:val="16"/>
                <w:szCs w:val="16"/>
              </w:rPr>
            </w:pPr>
          </w:p>
        </w:tc>
      </w:tr>
      <w:tr w:rsidR="00B14952" w:rsidRPr="00BB7EB6" w:rsidTr="004656E4">
        <w:tc>
          <w:tcPr>
            <w:tcW w:w="1413" w:type="dxa"/>
            <w:shd w:val="clear" w:color="auto" w:fill="auto"/>
          </w:tcPr>
          <w:p w:rsidR="00B14952" w:rsidRPr="00BB7EB6" w:rsidRDefault="00B14952" w:rsidP="00B14952">
            <w:pPr>
              <w:rPr>
                <w:sz w:val="16"/>
                <w:szCs w:val="16"/>
              </w:rPr>
            </w:pPr>
          </w:p>
        </w:tc>
        <w:tc>
          <w:tcPr>
            <w:tcW w:w="4224" w:type="dxa"/>
            <w:shd w:val="clear" w:color="auto" w:fill="auto"/>
          </w:tcPr>
          <w:p w:rsidR="00B14952" w:rsidRPr="00BB7EB6" w:rsidRDefault="004656E4" w:rsidP="00B14952">
            <w:pPr>
              <w:rPr>
                <w:sz w:val="16"/>
                <w:szCs w:val="16"/>
              </w:rPr>
            </w:pPr>
            <w:r>
              <w:rPr>
                <w:rFonts w:cs="Arial"/>
                <w:szCs w:val="22"/>
              </w:rPr>
              <w:t>F</w:t>
            </w:r>
            <w:r w:rsidRPr="002A2C97">
              <w:rPr>
                <w:rFonts w:cs="Arial"/>
                <w:szCs w:val="22"/>
              </w:rPr>
              <w:t>ailure of IT systems or misuse</w:t>
            </w:r>
          </w:p>
        </w:tc>
        <w:tc>
          <w:tcPr>
            <w:tcW w:w="850" w:type="dxa"/>
            <w:shd w:val="clear" w:color="auto" w:fill="auto"/>
          </w:tcPr>
          <w:p w:rsidR="00B14952" w:rsidRPr="004656E4" w:rsidRDefault="004656E4" w:rsidP="00B14952">
            <w:pPr>
              <w:rPr>
                <w:szCs w:val="22"/>
              </w:rPr>
            </w:pPr>
            <w:r w:rsidRPr="004656E4">
              <w:rPr>
                <w:szCs w:val="22"/>
              </w:rPr>
              <w:t>M</w:t>
            </w:r>
          </w:p>
        </w:tc>
        <w:tc>
          <w:tcPr>
            <w:tcW w:w="8817" w:type="dxa"/>
            <w:shd w:val="clear" w:color="auto" w:fill="auto"/>
          </w:tcPr>
          <w:p w:rsidR="00B14952" w:rsidRDefault="004656E4" w:rsidP="00B14952">
            <w:pPr>
              <w:rPr>
                <w:szCs w:val="22"/>
              </w:rPr>
            </w:pPr>
            <w:r>
              <w:rPr>
                <w:szCs w:val="22"/>
              </w:rPr>
              <w:t>Continue to back up PC on external hard drive and store off site</w:t>
            </w:r>
          </w:p>
          <w:p w:rsidR="004656E4" w:rsidRDefault="004656E4" w:rsidP="00B14952">
            <w:pPr>
              <w:rPr>
                <w:szCs w:val="22"/>
              </w:rPr>
            </w:pPr>
            <w:r>
              <w:rPr>
                <w:szCs w:val="22"/>
              </w:rPr>
              <w:t>PC Password protected/Office locked.</w:t>
            </w:r>
          </w:p>
          <w:p w:rsidR="004656E4" w:rsidRDefault="004656E4" w:rsidP="00B14952">
            <w:pPr>
              <w:rPr>
                <w:szCs w:val="22"/>
              </w:rPr>
            </w:pPr>
            <w:r>
              <w:rPr>
                <w:szCs w:val="22"/>
              </w:rPr>
              <w:t>Review internet policy</w:t>
            </w:r>
          </w:p>
          <w:p w:rsidR="004656E4" w:rsidRPr="004656E4" w:rsidRDefault="004656E4" w:rsidP="00B14952">
            <w:pPr>
              <w:rPr>
                <w:szCs w:val="22"/>
              </w:rPr>
            </w:pPr>
            <w:r>
              <w:rPr>
                <w:szCs w:val="22"/>
              </w:rPr>
              <w:t xml:space="preserve">Renew Kapersky security annually </w:t>
            </w:r>
          </w:p>
        </w:tc>
      </w:tr>
      <w:tr w:rsidR="004656E4" w:rsidRPr="00BB7EB6" w:rsidTr="004656E4">
        <w:tc>
          <w:tcPr>
            <w:tcW w:w="1413" w:type="dxa"/>
            <w:shd w:val="clear" w:color="auto" w:fill="D9D9D9" w:themeFill="background1" w:themeFillShade="D9"/>
          </w:tcPr>
          <w:p w:rsidR="004656E4" w:rsidRPr="004656E4" w:rsidRDefault="004656E4" w:rsidP="00B14952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656E4">
              <w:rPr>
                <w:rFonts w:ascii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656E4">
              <w:rPr>
                <w:rFonts w:ascii="Arial" w:hAnsi="Arial" w:cs="Arial"/>
                <w:b/>
                <w:sz w:val="22"/>
                <w:szCs w:val="22"/>
              </w:rPr>
              <w:t>utation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656E4" w:rsidRPr="002A2C97" w:rsidRDefault="004656E4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656E4" w:rsidRPr="009A2C12" w:rsidRDefault="004656E4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  <w:shd w:val="clear" w:color="auto" w:fill="D9D9D9" w:themeFill="background1" w:themeFillShade="D9"/>
          </w:tcPr>
          <w:p w:rsidR="004656E4" w:rsidRPr="009A2C12" w:rsidRDefault="004656E4" w:rsidP="00B14952">
            <w:pPr>
              <w:rPr>
                <w:rFonts w:cs="Arial"/>
                <w:szCs w:val="22"/>
              </w:rPr>
            </w:pPr>
          </w:p>
        </w:tc>
      </w:tr>
      <w:tr w:rsidR="00B14952" w:rsidRPr="00BB7EB6" w:rsidTr="004656E4">
        <w:tc>
          <w:tcPr>
            <w:tcW w:w="1413" w:type="dxa"/>
          </w:tcPr>
          <w:p w:rsidR="00B14952" w:rsidRPr="009A2C12" w:rsidRDefault="00B14952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B14952" w:rsidRPr="009A2C12" w:rsidRDefault="004656E4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Damage to Council’s reputation</w:t>
            </w:r>
          </w:p>
        </w:tc>
        <w:tc>
          <w:tcPr>
            <w:tcW w:w="850" w:type="dxa"/>
          </w:tcPr>
          <w:p w:rsidR="00B14952" w:rsidRPr="009A2C12" w:rsidRDefault="004656E4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817" w:type="dxa"/>
            <w:shd w:val="clear" w:color="auto" w:fill="auto"/>
          </w:tcPr>
          <w:p w:rsidR="00B14952" w:rsidRDefault="004656E4" w:rsidP="00B149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Elected members must be clear about their duties and responsibilities.</w:t>
            </w:r>
          </w:p>
          <w:p w:rsidR="004656E4" w:rsidRDefault="004656E4" w:rsidP="00B149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Council acts as a body not as individuals</w:t>
            </w:r>
          </w:p>
          <w:p w:rsidR="004656E4" w:rsidRPr="009A2C12" w:rsidRDefault="004656E4" w:rsidP="00B149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Council continues to promote the work of the Council through media.</w:t>
            </w:r>
          </w:p>
        </w:tc>
      </w:tr>
      <w:tr w:rsidR="00393B67" w:rsidRPr="00BB7EB6" w:rsidTr="004656E4">
        <w:tc>
          <w:tcPr>
            <w:tcW w:w="1413" w:type="dxa"/>
          </w:tcPr>
          <w:p w:rsidR="00393B67" w:rsidRPr="009A2C12" w:rsidRDefault="00393B6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:rsidR="00393B67" w:rsidRDefault="00393B6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Consultation</w:t>
            </w:r>
          </w:p>
        </w:tc>
        <w:tc>
          <w:tcPr>
            <w:tcW w:w="850" w:type="dxa"/>
          </w:tcPr>
          <w:p w:rsidR="00393B67" w:rsidRDefault="00393B67" w:rsidP="00B149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817" w:type="dxa"/>
            <w:shd w:val="clear" w:color="auto" w:fill="auto"/>
          </w:tcPr>
          <w:p w:rsidR="00393B67" w:rsidRDefault="00393B67" w:rsidP="00B149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Allocate an annual expenditure for carrying out public consultation and information. Open days, newsletters, advertising etc.</w:t>
            </w:r>
          </w:p>
        </w:tc>
      </w:tr>
    </w:tbl>
    <w:tbl>
      <w:tblPr>
        <w:tblpPr w:leftFromText="180" w:rightFromText="180" w:vertAnchor="page" w:horzAnchor="margin" w:tblpY="53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52"/>
        <w:gridCol w:w="851"/>
        <w:gridCol w:w="8788"/>
      </w:tblGrid>
      <w:tr w:rsidR="007B4572" w:rsidRPr="009201AF" w:rsidTr="007B4572">
        <w:tc>
          <w:tcPr>
            <w:tcW w:w="1413" w:type="dxa"/>
            <w:shd w:val="clear" w:color="auto" w:fill="D9D9D9" w:themeFill="background1" w:themeFillShade="D9"/>
          </w:tcPr>
          <w:p w:rsidR="007B4572" w:rsidRPr="007B4572" w:rsidRDefault="007B4572" w:rsidP="007B4572">
            <w:pPr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  <w:r w:rsidRPr="007B4572">
              <w:rPr>
                <w:rFonts w:eastAsia="Times New Roman" w:cs="Arial"/>
                <w:b/>
                <w:color w:val="000000"/>
                <w:szCs w:val="22"/>
              </w:rPr>
              <w:lastRenderedPageBreak/>
              <w:t>Law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B4572" w:rsidRPr="009201AF" w:rsidRDefault="007B4572" w:rsidP="007B457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B4572" w:rsidRPr="009201AF" w:rsidRDefault="007B4572" w:rsidP="007B457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:rsidR="007B4572" w:rsidRPr="009201AF" w:rsidRDefault="007B4572" w:rsidP="007B4572">
            <w:pPr>
              <w:jc w:val="center"/>
              <w:rPr>
                <w:rFonts w:cs="Arial"/>
                <w:szCs w:val="22"/>
              </w:rPr>
            </w:pPr>
          </w:p>
        </w:tc>
      </w:tr>
      <w:tr w:rsidR="007B4572" w:rsidRPr="009201AF" w:rsidTr="007B4572">
        <w:tc>
          <w:tcPr>
            <w:tcW w:w="1413" w:type="dxa"/>
          </w:tcPr>
          <w:p w:rsidR="007B4572" w:rsidRPr="009201AF" w:rsidRDefault="007B4572" w:rsidP="007B4572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Statutory requirements</w:t>
            </w:r>
          </w:p>
        </w:tc>
        <w:tc>
          <w:tcPr>
            <w:tcW w:w="4252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 w:rsidRPr="009201AF">
              <w:rPr>
                <w:rFonts w:cs="Arial"/>
                <w:szCs w:val="22"/>
              </w:rPr>
              <w:t xml:space="preserve">Non-compliance with statutory deadlines for the completion/approval/submission of accounts and other financial returns. </w:t>
            </w:r>
          </w:p>
        </w:tc>
        <w:tc>
          <w:tcPr>
            <w:tcW w:w="851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</w:p>
        </w:tc>
        <w:tc>
          <w:tcPr>
            <w:tcW w:w="8788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 w:rsidRPr="009201AF">
              <w:rPr>
                <w:rFonts w:cs="Arial"/>
                <w:szCs w:val="22"/>
              </w:rPr>
              <w:t>Continue to ensure that all accounts and returns are completed and submitted by the deadlines.</w:t>
            </w:r>
          </w:p>
        </w:tc>
      </w:tr>
      <w:tr w:rsidR="007B4572" w:rsidRPr="009201AF" w:rsidTr="007B4572">
        <w:trPr>
          <w:trHeight w:val="582"/>
        </w:trPr>
        <w:tc>
          <w:tcPr>
            <w:tcW w:w="1413" w:type="dxa"/>
          </w:tcPr>
          <w:p w:rsidR="007B4572" w:rsidRPr="009201AF" w:rsidRDefault="007B4572" w:rsidP="007B4572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Audit</w:t>
            </w:r>
          </w:p>
        </w:tc>
        <w:tc>
          <w:tcPr>
            <w:tcW w:w="4252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 w:rsidRPr="009201AF">
              <w:rPr>
                <w:rFonts w:cs="Arial"/>
                <w:szCs w:val="22"/>
              </w:rPr>
              <w:t>Non-compliance with internal audit requirements.</w:t>
            </w:r>
          </w:p>
        </w:tc>
        <w:tc>
          <w:tcPr>
            <w:tcW w:w="851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</w:p>
        </w:tc>
        <w:tc>
          <w:tcPr>
            <w:tcW w:w="8788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 internal auditor annually.</w:t>
            </w:r>
          </w:p>
        </w:tc>
      </w:tr>
      <w:tr w:rsidR="007B4572" w:rsidRPr="009201AF" w:rsidTr="007B4572">
        <w:tc>
          <w:tcPr>
            <w:tcW w:w="1413" w:type="dxa"/>
          </w:tcPr>
          <w:p w:rsidR="007B4572" w:rsidRPr="009201AF" w:rsidRDefault="007B4572" w:rsidP="007B4572">
            <w:pPr>
              <w:rPr>
                <w:rFonts w:eastAsia="Times New Roman" w:cs="Arial"/>
                <w:color w:val="000000"/>
                <w:szCs w:val="22"/>
              </w:rPr>
            </w:pPr>
            <w:r w:rsidRPr="009201AF">
              <w:rPr>
                <w:rFonts w:eastAsia="Times New Roman" w:cs="Arial"/>
                <w:color w:val="000000"/>
                <w:szCs w:val="22"/>
              </w:rPr>
              <w:t>Contracts</w:t>
            </w:r>
          </w:p>
        </w:tc>
        <w:tc>
          <w:tcPr>
            <w:tcW w:w="4252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Financial Regulations</w:t>
            </w:r>
            <w:r w:rsidRPr="009201A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</w:p>
        </w:tc>
        <w:tc>
          <w:tcPr>
            <w:tcW w:w="8788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Review Standing orders and financial regulations and abide by them</w:t>
            </w:r>
          </w:p>
        </w:tc>
      </w:tr>
      <w:tr w:rsidR="007B4572" w:rsidRPr="009201AF" w:rsidTr="007B4572">
        <w:tc>
          <w:tcPr>
            <w:tcW w:w="1413" w:type="dxa"/>
          </w:tcPr>
          <w:p w:rsidR="007B4572" w:rsidRPr="009201AF" w:rsidRDefault="007B4572" w:rsidP="007B4572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Transparency</w:t>
            </w:r>
          </w:p>
        </w:tc>
        <w:tc>
          <w:tcPr>
            <w:tcW w:w="4252" w:type="dxa"/>
          </w:tcPr>
          <w:p w:rsidR="007B4572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Agendas and minutes</w:t>
            </w:r>
          </w:p>
        </w:tc>
        <w:tc>
          <w:tcPr>
            <w:tcW w:w="851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</w:p>
        </w:tc>
        <w:tc>
          <w:tcPr>
            <w:tcW w:w="8788" w:type="dxa"/>
          </w:tcPr>
          <w:p w:rsidR="007B4572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Continue to publish on web site and display on board</w:t>
            </w:r>
          </w:p>
        </w:tc>
      </w:tr>
      <w:tr w:rsidR="007B4572" w:rsidRPr="009201AF" w:rsidTr="007B4572">
        <w:tc>
          <w:tcPr>
            <w:tcW w:w="1413" w:type="dxa"/>
          </w:tcPr>
          <w:p w:rsidR="007B4572" w:rsidRDefault="007B4572" w:rsidP="007B4572">
            <w:pPr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4252" w:type="dxa"/>
          </w:tcPr>
          <w:p w:rsidR="007B4572" w:rsidRDefault="007B4572" w:rsidP="007B4572">
            <w:pPr>
              <w:rPr>
                <w:rFonts w:cs="Arial"/>
                <w:szCs w:val="22"/>
              </w:rPr>
            </w:pPr>
            <w:r w:rsidRPr="00071E5A">
              <w:rPr>
                <w:rFonts w:cs="Arial"/>
              </w:rPr>
              <w:t>Ensuring activities are within legal powers</w:t>
            </w:r>
          </w:p>
        </w:tc>
        <w:tc>
          <w:tcPr>
            <w:tcW w:w="851" w:type="dxa"/>
          </w:tcPr>
          <w:p w:rsidR="007B4572" w:rsidRPr="009201AF" w:rsidRDefault="007B4572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</w:p>
        </w:tc>
        <w:tc>
          <w:tcPr>
            <w:tcW w:w="8788" w:type="dxa"/>
          </w:tcPr>
          <w:p w:rsidR="007B4572" w:rsidRDefault="007B4572" w:rsidP="007B4572">
            <w:pPr>
              <w:rPr>
                <w:rFonts w:cs="Arial"/>
              </w:rPr>
            </w:pPr>
            <w:r w:rsidRPr="00071E5A">
              <w:rPr>
                <w:rFonts w:cs="Arial"/>
              </w:rPr>
              <w:t>Clerk to clarify legal position on any new proposal. Legal advice to be sought where necessary.</w:t>
            </w:r>
          </w:p>
          <w:p w:rsidR="007B4572" w:rsidRDefault="007B4572" w:rsidP="00917E84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Clerk to work towards CiLC</w:t>
            </w:r>
            <w:r w:rsidR="00917E84">
              <w:rPr>
                <w:rFonts w:cs="Arial"/>
              </w:rPr>
              <w:t xml:space="preserve"> and the Council towards the Power of Competence.</w:t>
            </w:r>
          </w:p>
        </w:tc>
      </w:tr>
      <w:tr w:rsidR="0068273F" w:rsidRPr="009201AF" w:rsidTr="007B4572">
        <w:tc>
          <w:tcPr>
            <w:tcW w:w="1413" w:type="dxa"/>
          </w:tcPr>
          <w:p w:rsidR="0068273F" w:rsidRDefault="00393B67" w:rsidP="007B4572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Allotments</w:t>
            </w:r>
          </w:p>
        </w:tc>
        <w:tc>
          <w:tcPr>
            <w:tcW w:w="4252" w:type="dxa"/>
          </w:tcPr>
          <w:p w:rsidR="0068273F" w:rsidRPr="00071E5A" w:rsidRDefault="00393B67" w:rsidP="007B4572">
            <w:pPr>
              <w:rPr>
                <w:rFonts w:cs="Arial"/>
              </w:rPr>
            </w:pPr>
            <w:r>
              <w:rPr>
                <w:rFonts w:cs="Arial"/>
              </w:rPr>
              <w:t>Unlawful profit making</w:t>
            </w:r>
          </w:p>
        </w:tc>
        <w:tc>
          <w:tcPr>
            <w:tcW w:w="851" w:type="dxa"/>
          </w:tcPr>
          <w:p w:rsidR="0068273F" w:rsidRDefault="00FE6C37" w:rsidP="007B45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</w:p>
        </w:tc>
        <w:tc>
          <w:tcPr>
            <w:tcW w:w="8788" w:type="dxa"/>
          </w:tcPr>
          <w:p w:rsidR="0068273F" w:rsidRPr="00071E5A" w:rsidRDefault="00393B67" w:rsidP="007B4572">
            <w:pPr>
              <w:rPr>
                <w:rFonts w:cs="Arial"/>
              </w:rPr>
            </w:pPr>
            <w:r>
              <w:rPr>
                <w:rFonts w:cs="Arial"/>
              </w:rPr>
              <w:t>Allocate</w:t>
            </w:r>
            <w:r w:rsidR="00FE6C37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any profit to development, improvement and expansion</w:t>
            </w:r>
          </w:p>
        </w:tc>
      </w:tr>
    </w:tbl>
    <w:p w:rsidR="00B46929" w:rsidRPr="002802F6" w:rsidRDefault="00B46929" w:rsidP="00B14952">
      <w:pPr>
        <w:rPr>
          <w:b/>
          <w:u w:val="single"/>
        </w:rPr>
      </w:pPr>
    </w:p>
    <w:sectPr w:rsidR="00B46929" w:rsidRPr="002802F6" w:rsidSect="009201AF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CA" w:rsidRDefault="00BC25CA" w:rsidP="00D9251A">
      <w:pPr>
        <w:spacing w:line="240" w:lineRule="auto"/>
      </w:pPr>
      <w:r>
        <w:separator/>
      </w:r>
    </w:p>
  </w:endnote>
  <w:endnote w:type="continuationSeparator" w:id="0">
    <w:p w:rsidR="00BC25CA" w:rsidRDefault="00BC25CA" w:rsidP="00D9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B" w:rsidRDefault="00C131BB">
    <w:pPr>
      <w:pStyle w:val="Footer"/>
    </w:pPr>
    <w:r>
      <w:t xml:space="preserve">Adopted 6/1/2017   Minute 2017/1/6 i </w:t>
    </w:r>
    <w:r w:rsidR="008362D1">
      <w:t xml:space="preserve"> Reviewed 23/1/2018 Minute 2018/2/6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CA" w:rsidRDefault="00BC25CA" w:rsidP="00D9251A">
      <w:pPr>
        <w:spacing w:line="240" w:lineRule="auto"/>
      </w:pPr>
      <w:r>
        <w:separator/>
      </w:r>
    </w:p>
  </w:footnote>
  <w:footnote w:type="continuationSeparator" w:id="0">
    <w:p w:rsidR="00BC25CA" w:rsidRDefault="00BC25CA" w:rsidP="00D9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1A" w:rsidRPr="00404D99" w:rsidRDefault="00B46929" w:rsidP="00D9251A">
    <w:pPr>
      <w:pStyle w:val="Header"/>
      <w:rPr>
        <w:rFonts w:cs="Arial"/>
        <w:szCs w:val="22"/>
      </w:rPr>
    </w:pPr>
    <w:r w:rsidRPr="00404D99">
      <w:rPr>
        <w:rFonts w:cs="Arial"/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E92314" wp14:editId="4DF37FB2">
              <wp:simplePos x="0" y="0"/>
              <wp:positionH relativeFrom="margin">
                <wp:posOffset>6518526</wp:posOffset>
              </wp:positionH>
              <wp:positionV relativeFrom="paragraph">
                <wp:posOffset>46414</wp:posOffset>
              </wp:positionV>
              <wp:extent cx="2600325" cy="619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51A" w:rsidRPr="00404D99" w:rsidRDefault="00D9251A" w:rsidP="00D9251A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r w:rsidRPr="00404D99">
                            <w:rPr>
                              <w:rFonts w:cs="Arial"/>
                            </w:rPr>
                            <w:t>Email: kirkhamcouncil@btconnect.com</w:t>
                          </w:r>
                        </w:p>
                        <w:p w:rsidR="00D9251A" w:rsidRDefault="00BC25CA" w:rsidP="00D9251A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hyperlink r:id="rId1" w:history="1">
                            <w:r w:rsidR="00D9251A" w:rsidRPr="0069761C">
                              <w:rPr>
                                <w:rStyle w:val="Hyperlink"/>
                                <w:rFonts w:cs="Arial"/>
                              </w:rPr>
                              <w:t>www.kirkhamtowncouncil.co.uk</w:t>
                            </w:r>
                          </w:hyperlink>
                        </w:p>
                        <w:p w:rsidR="00D9251A" w:rsidRPr="00404D99" w:rsidRDefault="00D9251A" w:rsidP="00D9251A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Town Clerk- Emma-Jo Duffy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92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25pt;margin-top:3.65pt;width:20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8I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" stroked="f">
              <v:textbox>
                <w:txbxContent>
                  <w:p w:rsidR="00D9251A" w:rsidRPr="00404D99" w:rsidRDefault="00D9251A" w:rsidP="00D9251A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r w:rsidRPr="00404D99">
                      <w:rPr>
                        <w:rFonts w:cs="Arial"/>
                      </w:rPr>
                      <w:t>Email: kirkhamcouncil@btconnect.com</w:t>
                    </w:r>
                  </w:p>
                  <w:p w:rsidR="00D9251A" w:rsidRDefault="002E6AF9" w:rsidP="00D9251A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hyperlink r:id="rId2" w:history="1">
                      <w:r w:rsidR="00D9251A" w:rsidRPr="0069761C">
                        <w:rPr>
                          <w:rStyle w:val="Hyperlink"/>
                          <w:rFonts w:cs="Arial"/>
                        </w:rPr>
                        <w:t>www.kirkhamtowncouncil.co.uk</w:t>
                      </w:r>
                    </w:hyperlink>
                  </w:p>
                  <w:p w:rsidR="00D9251A" w:rsidRPr="00404D99" w:rsidRDefault="00D9251A" w:rsidP="00D9251A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Town Clerk- Emma-Jo Duffy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251A" w:rsidRPr="00404D99">
      <w:rPr>
        <w:rFonts w:cs="Arial"/>
        <w:noProof/>
        <w:szCs w:val="2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882015" cy="1097915"/>
          <wp:effectExtent l="0" t="0" r="0" b="6985"/>
          <wp:wrapSquare wrapText="bothSides"/>
          <wp:docPr id="1" name="Picture 1" descr="D:\Pictures\Pictures\Kirkham Town Council\crest3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Pictures\Kirkham Town Council\crest30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51A" w:rsidRPr="00404D99">
      <w:rPr>
        <w:rFonts w:cs="Arial"/>
        <w:szCs w:val="22"/>
      </w:rPr>
      <w:t xml:space="preserve">Kirkham Town Council     </w:t>
    </w:r>
  </w:p>
  <w:p w:rsidR="00D9251A" w:rsidRPr="00404D99" w:rsidRDefault="00D9251A" w:rsidP="00D9251A">
    <w:pPr>
      <w:pStyle w:val="Header"/>
      <w:rPr>
        <w:rFonts w:cs="Arial"/>
        <w:szCs w:val="22"/>
      </w:rPr>
    </w:pPr>
    <w:r w:rsidRPr="00404D99">
      <w:rPr>
        <w:rFonts w:cs="Arial"/>
        <w:szCs w:val="22"/>
      </w:rPr>
      <w:t>The Community Centre</w:t>
    </w:r>
  </w:p>
  <w:p w:rsidR="00D9251A" w:rsidRPr="00404D99" w:rsidRDefault="00D9251A" w:rsidP="00D9251A">
    <w:pPr>
      <w:pStyle w:val="Header"/>
      <w:rPr>
        <w:rFonts w:cs="Arial"/>
        <w:szCs w:val="22"/>
      </w:rPr>
    </w:pPr>
    <w:r w:rsidRPr="00404D99">
      <w:rPr>
        <w:rFonts w:cs="Arial"/>
        <w:szCs w:val="22"/>
      </w:rPr>
      <w:t>Mill Street</w:t>
    </w:r>
  </w:p>
  <w:p w:rsidR="00D9251A" w:rsidRPr="00404D99" w:rsidRDefault="00D9251A" w:rsidP="00D9251A">
    <w:pPr>
      <w:pStyle w:val="Header"/>
      <w:tabs>
        <w:tab w:val="left" w:pos="6645"/>
      </w:tabs>
      <w:rPr>
        <w:rFonts w:cs="Arial"/>
        <w:szCs w:val="22"/>
      </w:rPr>
    </w:pPr>
    <w:r w:rsidRPr="00404D99">
      <w:rPr>
        <w:rFonts w:cs="Arial"/>
        <w:szCs w:val="22"/>
      </w:rPr>
      <w:t>Kirkham</w:t>
    </w:r>
    <w:r>
      <w:rPr>
        <w:rFonts w:cs="Arial"/>
        <w:szCs w:val="22"/>
      </w:rPr>
      <w:tab/>
    </w:r>
  </w:p>
  <w:p w:rsidR="00D9251A" w:rsidRPr="00404D99" w:rsidRDefault="00D9251A" w:rsidP="00D9251A">
    <w:pPr>
      <w:pStyle w:val="Header"/>
      <w:rPr>
        <w:rFonts w:cs="Arial"/>
        <w:szCs w:val="22"/>
      </w:rPr>
    </w:pPr>
    <w:r w:rsidRPr="00404D99">
      <w:rPr>
        <w:rFonts w:cs="Arial"/>
        <w:szCs w:val="22"/>
      </w:rPr>
      <w:t>PR4 2AN</w:t>
    </w:r>
  </w:p>
  <w:p w:rsidR="00D9251A" w:rsidRDefault="00D9251A" w:rsidP="00D9251A">
    <w:pPr>
      <w:pStyle w:val="Header"/>
      <w:rPr>
        <w:rFonts w:cs="Arial"/>
        <w:sz w:val="24"/>
        <w:szCs w:val="24"/>
      </w:rPr>
    </w:pPr>
    <w:r w:rsidRPr="00404D99">
      <w:rPr>
        <w:rFonts w:cs="Arial"/>
        <w:szCs w:val="22"/>
      </w:rPr>
      <w:t xml:space="preserve">Tel 01772 682755   </w:t>
    </w:r>
    <w:r w:rsidRPr="00AA20A1">
      <w:rPr>
        <w:rFonts w:cs="Arial"/>
        <w:sz w:val="24"/>
        <w:szCs w:val="24"/>
      </w:rPr>
      <w:t xml:space="preserve">                                                           </w:t>
    </w:r>
  </w:p>
  <w:p w:rsidR="00D9251A" w:rsidRDefault="00D92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AF" w:rsidRDefault="00920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10472"/>
    <w:multiLevelType w:val="multilevel"/>
    <w:tmpl w:val="95B849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A"/>
    <w:rsid w:val="00071E5A"/>
    <w:rsid w:val="0008791F"/>
    <w:rsid w:val="001610BC"/>
    <w:rsid w:val="001A291D"/>
    <w:rsid w:val="002144B9"/>
    <w:rsid w:val="00217A28"/>
    <w:rsid w:val="002540D4"/>
    <w:rsid w:val="002802F6"/>
    <w:rsid w:val="002E63CF"/>
    <w:rsid w:val="002E6AF9"/>
    <w:rsid w:val="002F1D50"/>
    <w:rsid w:val="00355888"/>
    <w:rsid w:val="0036584D"/>
    <w:rsid w:val="00393B67"/>
    <w:rsid w:val="003F3651"/>
    <w:rsid w:val="004656E4"/>
    <w:rsid w:val="00533241"/>
    <w:rsid w:val="00535445"/>
    <w:rsid w:val="00542289"/>
    <w:rsid w:val="005630AC"/>
    <w:rsid w:val="005C3547"/>
    <w:rsid w:val="005D1329"/>
    <w:rsid w:val="00617528"/>
    <w:rsid w:val="00664888"/>
    <w:rsid w:val="0068273F"/>
    <w:rsid w:val="006B09A2"/>
    <w:rsid w:val="006C2A7E"/>
    <w:rsid w:val="00753F85"/>
    <w:rsid w:val="00760104"/>
    <w:rsid w:val="007672ED"/>
    <w:rsid w:val="007A48BF"/>
    <w:rsid w:val="007B4572"/>
    <w:rsid w:val="008362D1"/>
    <w:rsid w:val="00844F64"/>
    <w:rsid w:val="00893517"/>
    <w:rsid w:val="008B5A29"/>
    <w:rsid w:val="008C11A9"/>
    <w:rsid w:val="008D1BDD"/>
    <w:rsid w:val="00917E84"/>
    <w:rsid w:val="009201AF"/>
    <w:rsid w:val="00966F50"/>
    <w:rsid w:val="00A07154"/>
    <w:rsid w:val="00A305A0"/>
    <w:rsid w:val="00A46723"/>
    <w:rsid w:val="00A51122"/>
    <w:rsid w:val="00AA68B8"/>
    <w:rsid w:val="00AD4A21"/>
    <w:rsid w:val="00B10866"/>
    <w:rsid w:val="00B14952"/>
    <w:rsid w:val="00B46929"/>
    <w:rsid w:val="00B80908"/>
    <w:rsid w:val="00B9500A"/>
    <w:rsid w:val="00BB7EB6"/>
    <w:rsid w:val="00BC25CA"/>
    <w:rsid w:val="00BF5377"/>
    <w:rsid w:val="00C131BB"/>
    <w:rsid w:val="00C86C1E"/>
    <w:rsid w:val="00CB7CEE"/>
    <w:rsid w:val="00CF1D5C"/>
    <w:rsid w:val="00CF7B8A"/>
    <w:rsid w:val="00D60D9E"/>
    <w:rsid w:val="00D9251A"/>
    <w:rsid w:val="00E76E32"/>
    <w:rsid w:val="00EE469E"/>
    <w:rsid w:val="00EF7C6C"/>
    <w:rsid w:val="00F8127A"/>
    <w:rsid w:val="00FD63F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02A43-BDCF-4705-BCEA-92B8ED3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1A"/>
  </w:style>
  <w:style w:type="paragraph" w:styleId="Footer">
    <w:name w:val="footer"/>
    <w:basedOn w:val="Normal"/>
    <w:link w:val="FooterChar"/>
    <w:uiPriority w:val="99"/>
    <w:unhideWhenUsed/>
    <w:rsid w:val="00D925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1A"/>
  </w:style>
  <w:style w:type="character" w:styleId="Hyperlink">
    <w:name w:val="Hyperlink"/>
    <w:semiHidden/>
    <w:rsid w:val="00D92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3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7EB6"/>
    <w:pPr>
      <w:spacing w:line="240" w:lineRule="auto"/>
      <w:ind w:left="720" w:hanging="720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B7EB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irkhamtowncouncil.co.uk" TargetMode="External"/><Relationship Id="rId1" Type="http://schemas.openxmlformats.org/officeDocument/2006/relationships/hyperlink" Target="http://www.kirkhamtown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Kirkham Town Council</dc:creator>
  <cp:keywords/>
  <dc:description/>
  <cp:lastModifiedBy>Kirkham Town Council</cp:lastModifiedBy>
  <cp:revision>7</cp:revision>
  <cp:lastPrinted>2015-11-18T17:02:00Z</cp:lastPrinted>
  <dcterms:created xsi:type="dcterms:W3CDTF">2017-01-24T14:15:00Z</dcterms:created>
  <dcterms:modified xsi:type="dcterms:W3CDTF">2018-01-24T16:43:00Z</dcterms:modified>
</cp:coreProperties>
</file>